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83" w:rsidRPr="00687B76" w:rsidRDefault="004B2983" w:rsidP="004B2983">
      <w:pPr>
        <w:spacing w:after="0" w:line="240" w:lineRule="auto"/>
        <w:rPr>
          <w:rFonts w:eastAsia="Times New Roman"/>
          <w:b/>
          <w:sz w:val="24"/>
          <w:szCs w:val="24"/>
          <w:lang w:eastAsia="en-GB"/>
        </w:rPr>
      </w:pPr>
      <w:r w:rsidRPr="004B2983">
        <w:rPr>
          <w:rFonts w:eastAsia="Times New Roman"/>
          <w:b/>
          <w:sz w:val="24"/>
          <w:szCs w:val="24"/>
          <w:lang w:eastAsia="en-GB"/>
        </w:rPr>
        <w:t xml:space="preserve">Ealing .v. Reigate </w:t>
      </w:r>
      <w:r w:rsidRPr="00687B76">
        <w:rPr>
          <w:rFonts w:eastAsia="Times New Roman"/>
          <w:b/>
          <w:sz w:val="24"/>
          <w:szCs w:val="24"/>
          <w:lang w:eastAsia="en-GB"/>
        </w:rPr>
        <w:t xml:space="preserve">AC B </w:t>
      </w:r>
      <w:r w:rsidRPr="004B2983">
        <w:rPr>
          <w:rFonts w:eastAsia="Times New Roman"/>
          <w:b/>
          <w:sz w:val="24"/>
          <w:szCs w:val="24"/>
          <w:lang w:eastAsia="en-GB"/>
        </w:rPr>
        <w:t>L</w:t>
      </w:r>
      <w:r w:rsidRPr="00687B76">
        <w:rPr>
          <w:rFonts w:eastAsia="Times New Roman"/>
          <w:b/>
          <w:sz w:val="24"/>
          <w:szCs w:val="24"/>
          <w:lang w:eastAsia="en-GB"/>
        </w:rPr>
        <w:t xml:space="preserve">eague </w:t>
      </w:r>
      <w:r w:rsidRPr="004B2983">
        <w:rPr>
          <w:rFonts w:eastAsia="Times New Roman"/>
          <w:b/>
          <w:sz w:val="24"/>
          <w:szCs w:val="24"/>
          <w:lang w:eastAsia="en-GB"/>
        </w:rPr>
        <w:t>M</w:t>
      </w:r>
      <w:r w:rsidRPr="00687B76">
        <w:rPr>
          <w:rFonts w:eastAsia="Times New Roman"/>
          <w:b/>
          <w:sz w:val="24"/>
          <w:szCs w:val="24"/>
          <w:lang w:eastAsia="en-GB"/>
        </w:rPr>
        <w:t xml:space="preserve">atch </w:t>
      </w:r>
      <w:r w:rsidRPr="004B2983">
        <w:rPr>
          <w:rFonts w:eastAsia="Times New Roman"/>
          <w:b/>
          <w:sz w:val="24"/>
          <w:szCs w:val="24"/>
          <w:lang w:eastAsia="en-GB"/>
        </w:rPr>
        <w:t>Report</w:t>
      </w:r>
    </w:p>
    <w:p w:rsidR="004B2983" w:rsidRPr="00EA24E9" w:rsidRDefault="004B2983" w:rsidP="00687B76">
      <w:pPr>
        <w:spacing w:after="0" w:line="240" w:lineRule="auto"/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</w:pPr>
    </w:p>
    <w:p w:rsidR="00687B76" w:rsidRPr="00687B76" w:rsidRDefault="00687B76" w:rsidP="00687B76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0687B76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 xml:space="preserve">Leaving behind the safety of London, the Ealing AC B </w:t>
      </w:r>
      <w:r w:rsidR="004B2983" w:rsidRPr="00EA24E9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>L</w:t>
      </w:r>
      <w:r w:rsidRPr="00687B76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 xml:space="preserve">eague </w:t>
      </w:r>
      <w:r w:rsidR="004B2983" w:rsidRPr="00EA24E9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>T</w:t>
      </w:r>
      <w:r w:rsidRPr="00687B76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>eam of Bridget, Fred and John set out for the badlands of Reigate for their match against Reigate B. Reigate’s single lawn is tucked</w:t>
      </w:r>
      <w:r w:rsidR="004B2983" w:rsidRPr="00EA24E9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 xml:space="preserve"> away</w:t>
      </w:r>
      <w:r w:rsidRPr="00687B76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 xml:space="preserve"> in one corner of a large site which includes a cricket club and bowling greens. The croquet court is flanked by a micro-brewery</w:t>
      </w:r>
      <w:r w:rsidR="004B2983" w:rsidRPr="00EA24E9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>,</w:t>
      </w:r>
      <w:r w:rsidRPr="00687B76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 xml:space="preserve"> a couple of picture postcard houses</w:t>
      </w:r>
      <w:r w:rsidR="004B2983" w:rsidRPr="00EA24E9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>,</w:t>
      </w:r>
      <w:r w:rsidRPr="00687B76">
        <w:rPr>
          <w:rFonts w:eastAsia="Times New Roman"/>
          <w:color w:val="242424"/>
          <w:sz w:val="24"/>
          <w:szCs w:val="24"/>
          <w:shd w:val="clear" w:color="auto" w:fill="FFFFFF"/>
          <w:lang w:eastAsia="en-GB"/>
        </w:rPr>
        <w:t xml:space="preserve"> and is entirely idyllic.</w:t>
      </w: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The first round saw Bridget and Fred playing doubles and John singles. Although Bridget was playing in her first ever competitive AC match, </w:t>
      </w:r>
      <w:r w:rsidR="004B2983" w:rsidRPr="00EA24E9">
        <w:rPr>
          <w:rFonts w:eastAsia="Times New Roman"/>
          <w:color w:val="242424"/>
          <w:sz w:val="24"/>
          <w:szCs w:val="24"/>
          <w:lang w:eastAsia="en-GB"/>
        </w:rPr>
        <w:t>‘</w:t>
      </w:r>
      <w:r w:rsidRPr="00687B76">
        <w:rPr>
          <w:rFonts w:eastAsia="Times New Roman"/>
          <w:color w:val="242424"/>
          <w:sz w:val="24"/>
          <w:szCs w:val="24"/>
          <w:lang w:eastAsia="en-GB"/>
        </w:rPr>
        <w:t>uncertainty</w:t>
      </w:r>
      <w:r w:rsidR="004B2983" w:rsidRPr="00EA24E9">
        <w:rPr>
          <w:rFonts w:eastAsia="Times New Roman"/>
          <w:color w:val="242424"/>
          <w:sz w:val="24"/>
          <w:szCs w:val="24"/>
          <w:lang w:eastAsia="en-GB"/>
        </w:rPr>
        <w:t>’</w:t>
      </w:r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 about her handicap had seen it belatedly adjusted so she had the same handicap as Fred, and joint 3rd lowest of all the players. Despite typically amazing hitting-in skills from both Ealing players, they lost their game 5-4 on time. John made his usual over-optimistic, under-executed start to the day, but managed to scrape a 9-7 win in the final turn.</w:t>
      </w: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Round 2 </w:t>
      </w:r>
      <w:r w:rsidR="004B2983" w:rsidRPr="00EA24E9">
        <w:rPr>
          <w:rFonts w:eastAsia="Times New Roman"/>
          <w:color w:val="242424"/>
          <w:sz w:val="24"/>
          <w:szCs w:val="24"/>
          <w:lang w:eastAsia="en-GB"/>
        </w:rPr>
        <w:t>saw</w:t>
      </w:r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 Bridget and John playing doubles and Fred singles. Fred played confidently and was the only player to peg anything out all day, winning 14-7. John and Bridget had an enjoyable game and despite Bridget occasionally forgetting not to run hoops like a GC champion, also managed an 8-7 win.</w:t>
      </w: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  <w:r w:rsidRPr="00687B76">
        <w:rPr>
          <w:rFonts w:eastAsia="Times New Roman"/>
          <w:color w:val="242424"/>
          <w:sz w:val="24"/>
          <w:szCs w:val="24"/>
          <w:lang w:eastAsia="en-GB"/>
        </w:rPr>
        <w:t>Lunch (</w:t>
      </w:r>
      <w:r w:rsidR="004B2983" w:rsidRPr="00EA24E9">
        <w:rPr>
          <w:rFonts w:eastAsia="Times New Roman"/>
          <w:color w:val="242424"/>
          <w:sz w:val="24"/>
          <w:szCs w:val="24"/>
          <w:lang w:eastAsia="en-GB"/>
        </w:rPr>
        <w:t>home-made</w:t>
      </w:r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 and delicious) was taken with Ealing 3-1 up.</w:t>
      </w: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Perhaps weighed down by quiche and trifle, Ealing fared worse in the afternoon games. John and Fred lost a close game on time, 10-8. Bridget fought hard against a wall of bisques but despite scoring a six by sending a ball off the court and into the middle of the cricket </w:t>
      </w:r>
      <w:proofErr w:type="gramStart"/>
      <w:r w:rsidR="004B2983" w:rsidRPr="00EA24E9">
        <w:rPr>
          <w:rFonts w:eastAsia="Times New Roman"/>
          <w:color w:val="242424"/>
          <w:sz w:val="24"/>
          <w:szCs w:val="24"/>
          <w:lang w:eastAsia="en-GB"/>
        </w:rPr>
        <w:t>pitch,</w:t>
      </w:r>
      <w:proofErr w:type="gramEnd"/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 couldn’t quite put the croquet together and lost 9-4.</w:t>
      </w: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</w:p>
    <w:p w:rsidR="00687B76" w:rsidRPr="00687B76" w:rsidRDefault="00687B76" w:rsidP="00687B76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42424"/>
          <w:sz w:val="24"/>
          <w:szCs w:val="24"/>
          <w:lang w:eastAsia="en-GB"/>
        </w:rPr>
      </w:pPr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Three all at the end of the day. After tea and some </w:t>
      </w:r>
      <w:r w:rsidR="004B2983" w:rsidRPr="00EA24E9">
        <w:rPr>
          <w:rFonts w:eastAsia="Times New Roman"/>
          <w:color w:val="242424"/>
          <w:sz w:val="24"/>
          <w:szCs w:val="24"/>
          <w:lang w:eastAsia="en-GB"/>
        </w:rPr>
        <w:t>home-made</w:t>
      </w:r>
      <w:r w:rsidRPr="00687B76">
        <w:rPr>
          <w:rFonts w:eastAsia="Times New Roman"/>
          <w:color w:val="242424"/>
          <w:sz w:val="24"/>
          <w:szCs w:val="24"/>
          <w:lang w:eastAsia="en-GB"/>
        </w:rPr>
        <w:t xml:space="preserve"> cake, the Ealing crew thanked Reigate for their hospitality, took a photo under the rose arbo</w:t>
      </w:r>
      <w:r w:rsidR="004B2983" w:rsidRPr="00EA24E9">
        <w:rPr>
          <w:rFonts w:eastAsia="Times New Roman"/>
          <w:color w:val="242424"/>
          <w:sz w:val="24"/>
          <w:szCs w:val="24"/>
          <w:lang w:eastAsia="en-GB"/>
        </w:rPr>
        <w:t>u</w:t>
      </w:r>
      <w:r w:rsidRPr="00687B76">
        <w:rPr>
          <w:rFonts w:eastAsia="Times New Roman"/>
          <w:color w:val="242424"/>
          <w:sz w:val="24"/>
          <w:szCs w:val="24"/>
          <w:lang w:eastAsia="en-GB"/>
        </w:rPr>
        <w:t>r and set sail back home.</w:t>
      </w:r>
    </w:p>
    <w:p w:rsidR="004677C4" w:rsidRDefault="004677C4">
      <w:bookmarkStart w:id="0" w:name="_GoBack"/>
      <w:bookmarkEnd w:id="0"/>
    </w:p>
    <w:sectPr w:rsidR="00467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76"/>
    <w:rsid w:val="000C42E5"/>
    <w:rsid w:val="004677C4"/>
    <w:rsid w:val="004B2983"/>
    <w:rsid w:val="004D6BA3"/>
    <w:rsid w:val="00687B76"/>
    <w:rsid w:val="00E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83"/>
  </w:style>
  <w:style w:type="paragraph" w:styleId="Heading1">
    <w:name w:val="heading 1"/>
    <w:basedOn w:val="Normal"/>
    <w:next w:val="Normal"/>
    <w:link w:val="Heading1Char"/>
    <w:uiPriority w:val="9"/>
    <w:qFormat/>
    <w:rsid w:val="000C4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83"/>
  </w:style>
  <w:style w:type="paragraph" w:styleId="Heading1">
    <w:name w:val="heading 1"/>
    <w:basedOn w:val="Normal"/>
    <w:next w:val="Normal"/>
    <w:link w:val="Heading1Char"/>
    <w:uiPriority w:val="9"/>
    <w:qFormat/>
    <w:rsid w:val="000C4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dgrah</dc:creator>
  <cp:lastModifiedBy>dgrah</cp:lastModifiedBy>
  <cp:revision>1</cp:revision>
  <cp:lastPrinted>2026-05-29T13:53:00Z</cp:lastPrinted>
  <dcterms:created xsi:type="dcterms:W3CDTF">2026-05-29T13:21:00Z</dcterms:created>
  <dcterms:modified xsi:type="dcterms:W3CDTF">2026-05-29T13:56:00Z</dcterms:modified>
</cp:coreProperties>
</file>